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AC" w:rsidRDefault="007E50AC" w:rsidP="007E50AC">
      <w:pPr>
        <w:jc w:val="both"/>
        <w:rPr>
          <w:rFonts w:ascii="Times New Roman" w:hAnsi="Times New Roman" w:cs="Times New Roman"/>
          <w:lang w:val="en-US"/>
        </w:rPr>
      </w:pPr>
    </w:p>
    <w:p w:rsidR="006E7BA3" w:rsidRPr="007E50AC" w:rsidRDefault="006E7BA3" w:rsidP="007E50AC">
      <w:pPr>
        <w:jc w:val="both"/>
        <w:rPr>
          <w:rFonts w:ascii="Times New Roman" w:hAnsi="Times New Roman" w:cs="Times New Roman"/>
          <w:lang w:val="en-US"/>
        </w:rPr>
      </w:pPr>
      <w:r w:rsidRPr="007E50AC">
        <w:rPr>
          <w:rFonts w:ascii="Times New Roman" w:hAnsi="Times New Roman" w:cs="Times New Roman"/>
          <w:lang w:val="en-US"/>
        </w:rPr>
        <w:t>&lt;Address &gt;</w:t>
      </w:r>
    </w:p>
    <w:p w:rsidR="006E7BA3" w:rsidRPr="007E50AC" w:rsidRDefault="006E7BA3" w:rsidP="007E50AC">
      <w:pPr>
        <w:jc w:val="right"/>
        <w:rPr>
          <w:rFonts w:ascii="Times New Roman" w:hAnsi="Times New Roman" w:cs="Times New Roman"/>
          <w:lang w:val="en-US"/>
        </w:rPr>
      </w:pPr>
      <w:r w:rsidRPr="007E50AC">
        <w:rPr>
          <w:rFonts w:ascii="Times New Roman" w:hAnsi="Times New Roman" w:cs="Times New Roman"/>
          <w:lang w:val="en-US"/>
        </w:rPr>
        <w:t>&lt;Date&gt;</w:t>
      </w:r>
    </w:p>
    <w:p w:rsidR="006E7BA3" w:rsidRPr="007E50AC" w:rsidRDefault="006E7BA3" w:rsidP="007E50AC">
      <w:pPr>
        <w:jc w:val="both"/>
        <w:rPr>
          <w:rFonts w:ascii="Times New Roman" w:hAnsi="Times New Roman" w:cs="Times New Roman"/>
          <w:lang w:val="en-US"/>
        </w:rPr>
      </w:pPr>
    </w:p>
    <w:p w:rsidR="006E7BA3" w:rsidRPr="007E50AC" w:rsidRDefault="006E7BA3" w:rsidP="007E50AC">
      <w:pPr>
        <w:jc w:val="both"/>
        <w:rPr>
          <w:rFonts w:ascii="Times New Roman" w:hAnsi="Times New Roman" w:cs="Times New Roman"/>
          <w:lang w:val="en-US"/>
        </w:rPr>
      </w:pPr>
      <w:r w:rsidRPr="007E50AC">
        <w:rPr>
          <w:rFonts w:ascii="Times New Roman" w:hAnsi="Times New Roman" w:cs="Times New Roman"/>
          <w:lang w:val="en-US"/>
        </w:rPr>
        <w:t xml:space="preserve">Dear </w:t>
      </w:r>
      <w:r w:rsidR="007E50AC" w:rsidRPr="007E50AC">
        <w:rPr>
          <w:rFonts w:ascii="Times New Roman" w:hAnsi="Times New Roman" w:cs="Times New Roman"/>
          <w:lang w:val="en-US"/>
        </w:rPr>
        <w:t>&lt;</w:t>
      </w:r>
      <w:r w:rsidRPr="007E50AC">
        <w:rPr>
          <w:rFonts w:ascii="Times New Roman" w:hAnsi="Times New Roman" w:cs="Times New Roman"/>
          <w:lang w:val="en-US"/>
        </w:rPr>
        <w:t>Representative&gt;</w:t>
      </w:r>
    </w:p>
    <w:p w:rsidR="00367B01" w:rsidRPr="007E50AC" w:rsidRDefault="00367B01" w:rsidP="007E50AC">
      <w:pPr>
        <w:jc w:val="both"/>
        <w:rPr>
          <w:rFonts w:ascii="Times New Roman" w:hAnsi="Times New Roman" w:cs="Times New Roman"/>
          <w:lang w:val="en-US"/>
        </w:rPr>
      </w:pPr>
      <w:r w:rsidRPr="007E50AC">
        <w:rPr>
          <w:rFonts w:ascii="Times New Roman" w:hAnsi="Times New Roman" w:cs="Times New Roman"/>
          <w:lang w:val="en-US"/>
        </w:rPr>
        <w:t xml:space="preserve">I would like to convey my congratulations on your government’s support for UN Resolution 64/265 ‘Prevention and Control of Non-Communicable Diseases (NCDs)’ in the United Nations General Assembly on 13 May 2010.  I am writing today on behalf of &lt;organization and description&gt;. </w:t>
      </w:r>
    </w:p>
    <w:p w:rsidR="00367B01" w:rsidRPr="007E50AC" w:rsidRDefault="00367B01" w:rsidP="007E50AC">
      <w:pPr>
        <w:jc w:val="both"/>
        <w:rPr>
          <w:rFonts w:ascii="Times New Roman" w:hAnsi="Times New Roman" w:cs="Times New Roman"/>
          <w:lang w:val="en-US"/>
        </w:rPr>
      </w:pPr>
      <w:r w:rsidRPr="007E50AC">
        <w:rPr>
          <w:rFonts w:ascii="Times New Roman" w:hAnsi="Times New Roman" w:cs="Times New Roman"/>
          <w:lang w:val="en-US"/>
        </w:rPr>
        <w:t xml:space="preserve">I wish to assure you of the full support of our organization for the High-Level </w:t>
      </w:r>
      <w:r w:rsidR="007E50AC" w:rsidRPr="007E50AC">
        <w:rPr>
          <w:rFonts w:ascii="Times New Roman" w:hAnsi="Times New Roman" w:cs="Times New Roman"/>
          <w:lang w:val="en-US"/>
        </w:rPr>
        <w:t xml:space="preserve">Summit </w:t>
      </w:r>
      <w:r w:rsidR="007E50AC">
        <w:rPr>
          <w:rFonts w:ascii="Times New Roman" w:hAnsi="Times New Roman" w:cs="Times New Roman"/>
          <w:lang w:val="en-US"/>
        </w:rPr>
        <w:t>in September</w:t>
      </w:r>
      <w:r w:rsidR="00C13387">
        <w:rPr>
          <w:rFonts w:ascii="Times New Roman" w:hAnsi="Times New Roman" w:cs="Times New Roman"/>
          <w:lang w:val="en-US"/>
        </w:rPr>
        <w:t xml:space="preserve"> 2011</w:t>
      </w:r>
      <w:r w:rsidR="007E50AC" w:rsidRPr="007E50AC">
        <w:rPr>
          <w:rFonts w:ascii="Times New Roman" w:hAnsi="Times New Roman" w:cs="Times New Roman"/>
          <w:lang w:val="en-US"/>
        </w:rPr>
        <w:t xml:space="preserve">.  We campaigned for such a Summit </w:t>
      </w:r>
      <w:r w:rsidRPr="007E50AC">
        <w:rPr>
          <w:rFonts w:ascii="Times New Roman" w:hAnsi="Times New Roman" w:cs="Times New Roman"/>
          <w:lang w:val="en-US"/>
        </w:rPr>
        <w:t xml:space="preserve">because the NCD epidemic has reached such proportions that it now constitutes a major risk to global </w:t>
      </w:r>
      <w:r w:rsidR="007E50AC" w:rsidRPr="007E50AC">
        <w:rPr>
          <w:rFonts w:ascii="Times New Roman" w:hAnsi="Times New Roman" w:cs="Times New Roman"/>
          <w:lang w:val="en-US"/>
        </w:rPr>
        <w:t xml:space="preserve">prosperity, </w:t>
      </w:r>
      <w:r w:rsidRPr="007E50AC">
        <w:rPr>
          <w:rFonts w:ascii="Times New Roman" w:hAnsi="Times New Roman" w:cs="Times New Roman"/>
          <w:lang w:val="en-US"/>
        </w:rPr>
        <w:t>development and political stability</w:t>
      </w:r>
      <w:r w:rsidR="006E7BA3" w:rsidRPr="007E50AC">
        <w:rPr>
          <w:rFonts w:ascii="Times New Roman" w:hAnsi="Times New Roman" w:cs="Times New Roman"/>
          <w:lang w:val="en-US"/>
        </w:rPr>
        <w:t xml:space="preserve">. I attach the NCD Alliance Proposed Outcomes Document </w:t>
      </w:r>
      <w:r w:rsidRPr="007E50AC">
        <w:rPr>
          <w:rFonts w:ascii="Times New Roman" w:hAnsi="Times New Roman" w:cs="Times New Roman"/>
          <w:lang w:val="en-US"/>
        </w:rPr>
        <w:t xml:space="preserve">outlining civil society’s </w:t>
      </w:r>
      <w:r w:rsidR="006E7BA3" w:rsidRPr="007E50AC">
        <w:rPr>
          <w:rFonts w:ascii="Times New Roman" w:hAnsi="Times New Roman" w:cs="Times New Roman"/>
          <w:lang w:val="en-US"/>
        </w:rPr>
        <w:t>proposed goals and targets for the</w:t>
      </w:r>
      <w:r w:rsidR="007E50AC" w:rsidRPr="007E50AC">
        <w:rPr>
          <w:rFonts w:ascii="Times New Roman" w:hAnsi="Times New Roman" w:cs="Times New Roman"/>
          <w:lang w:val="en-US"/>
        </w:rPr>
        <w:t xml:space="preserve"> Summit</w:t>
      </w:r>
      <w:r w:rsidRPr="007E50AC">
        <w:rPr>
          <w:rFonts w:ascii="Times New Roman" w:hAnsi="Times New Roman" w:cs="Times New Roman"/>
          <w:lang w:val="en-US"/>
        </w:rPr>
        <w:t xml:space="preserve">.  </w:t>
      </w:r>
    </w:p>
    <w:p w:rsidR="007E50AC" w:rsidRPr="007E50AC" w:rsidRDefault="007E50AC" w:rsidP="007E50AC">
      <w:pPr>
        <w:jc w:val="both"/>
        <w:rPr>
          <w:rFonts w:ascii="Times New Roman" w:hAnsi="Times New Roman" w:cs="Times New Roman"/>
          <w:lang w:val="en-US"/>
        </w:rPr>
      </w:pPr>
      <w:r w:rsidRPr="007E50AC">
        <w:rPr>
          <w:rFonts w:ascii="Times New Roman" w:hAnsi="Times New Roman" w:cs="Times New Roman"/>
          <w:lang w:val="en-US"/>
        </w:rPr>
        <w:t>&lt;Information on Regional or National NCD Burden and your specific activities&gt;</w:t>
      </w:r>
    </w:p>
    <w:p w:rsidR="00A80778" w:rsidRPr="007E50AC" w:rsidRDefault="007E50AC" w:rsidP="007E50AC">
      <w:pPr>
        <w:jc w:val="both"/>
        <w:rPr>
          <w:rFonts w:ascii="Times New Roman" w:hAnsi="Times New Roman" w:cs="Times New Roman"/>
          <w:iCs/>
          <w:lang w:val="en-GB"/>
        </w:rPr>
      </w:pPr>
      <w:r w:rsidRPr="007E50AC">
        <w:rPr>
          <w:rFonts w:ascii="Times New Roman" w:hAnsi="Times New Roman" w:cs="Times New Roman"/>
          <w:iCs/>
          <w:lang w:val="en-GB"/>
        </w:rPr>
        <w:t>I</w:t>
      </w:r>
      <w:r w:rsidR="00A80778" w:rsidRPr="007E50AC">
        <w:rPr>
          <w:rFonts w:ascii="Times New Roman" w:hAnsi="Times New Roman" w:cs="Times New Roman"/>
          <w:iCs/>
          <w:lang w:val="en-GB"/>
        </w:rPr>
        <w:t xml:space="preserve"> </w:t>
      </w:r>
      <w:r w:rsidR="006E7BA3" w:rsidRPr="007E50AC">
        <w:rPr>
          <w:rFonts w:ascii="Times New Roman" w:hAnsi="Times New Roman" w:cs="Times New Roman"/>
          <w:iCs/>
          <w:lang w:val="en-GB"/>
        </w:rPr>
        <w:t xml:space="preserve">would be grateful for your </w:t>
      </w:r>
      <w:r w:rsidR="00A80778" w:rsidRPr="007E50AC">
        <w:rPr>
          <w:rFonts w:ascii="Times New Roman" w:hAnsi="Times New Roman" w:cs="Times New Roman"/>
          <w:iCs/>
          <w:lang w:val="en-GB"/>
        </w:rPr>
        <w:t xml:space="preserve">consideration of the following in </w:t>
      </w:r>
      <w:r w:rsidR="006E7BA3" w:rsidRPr="007E50AC">
        <w:rPr>
          <w:rFonts w:ascii="Times New Roman" w:hAnsi="Times New Roman" w:cs="Times New Roman"/>
          <w:iCs/>
          <w:lang w:val="en-GB"/>
        </w:rPr>
        <w:t xml:space="preserve">order to ensure a successful </w:t>
      </w:r>
      <w:r w:rsidRPr="007E50AC">
        <w:rPr>
          <w:rFonts w:ascii="Times New Roman" w:hAnsi="Times New Roman" w:cs="Times New Roman"/>
          <w:iCs/>
          <w:lang w:val="en-GB"/>
        </w:rPr>
        <w:t>Summit in September:</w:t>
      </w:r>
    </w:p>
    <w:p w:rsidR="006E7BA3" w:rsidRPr="007E50AC" w:rsidRDefault="007E50AC" w:rsidP="007E50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E50AC">
        <w:rPr>
          <w:rFonts w:ascii="Times New Roman" w:hAnsi="Times New Roman" w:cs="Times New Roman"/>
          <w:sz w:val="22"/>
          <w:szCs w:val="22"/>
        </w:rPr>
        <w:t>Help us e</w:t>
      </w:r>
      <w:r w:rsidR="006E7BA3" w:rsidRPr="007E50AC">
        <w:rPr>
          <w:rFonts w:ascii="Times New Roman" w:hAnsi="Times New Roman" w:cs="Times New Roman"/>
          <w:sz w:val="22"/>
          <w:szCs w:val="22"/>
        </w:rPr>
        <w:t>nsure the highest level of political support by requesting the attendance of your Head of State or Head of Government.</w:t>
      </w:r>
    </w:p>
    <w:p w:rsidR="006E7BA3" w:rsidRPr="007E50AC" w:rsidRDefault="006E7BA3" w:rsidP="007E50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E50AC">
        <w:rPr>
          <w:rFonts w:ascii="Times New Roman" w:hAnsi="Times New Roman" w:cs="Times New Roman"/>
          <w:sz w:val="22"/>
          <w:szCs w:val="22"/>
        </w:rPr>
        <w:t>Support the strong participation of civil society in the</w:t>
      </w:r>
      <w:r w:rsidR="007E50AC" w:rsidRPr="007E50AC">
        <w:rPr>
          <w:rFonts w:ascii="Times New Roman" w:hAnsi="Times New Roman" w:cs="Times New Roman"/>
          <w:sz w:val="22"/>
          <w:szCs w:val="22"/>
        </w:rPr>
        <w:t xml:space="preserve"> Summit</w:t>
      </w:r>
      <w:r w:rsidRPr="007E50AC">
        <w:rPr>
          <w:rFonts w:ascii="Times New Roman" w:hAnsi="Times New Roman" w:cs="Times New Roman"/>
          <w:sz w:val="22"/>
          <w:szCs w:val="22"/>
        </w:rPr>
        <w:t xml:space="preserve">. We urge the appointment of a high-profile NCD Champion under the UN to liaise with </w:t>
      </w:r>
      <w:r w:rsidR="00864934" w:rsidRPr="007E50AC">
        <w:rPr>
          <w:rFonts w:ascii="Times New Roman" w:hAnsi="Times New Roman" w:cs="Times New Roman"/>
          <w:sz w:val="22"/>
          <w:szCs w:val="22"/>
        </w:rPr>
        <w:t xml:space="preserve">key groups and </w:t>
      </w:r>
      <w:r w:rsidRPr="007E50AC">
        <w:rPr>
          <w:rFonts w:ascii="Times New Roman" w:hAnsi="Times New Roman" w:cs="Times New Roman"/>
          <w:sz w:val="22"/>
          <w:szCs w:val="22"/>
        </w:rPr>
        <w:t xml:space="preserve">to act as </w:t>
      </w:r>
      <w:r w:rsidR="00864934" w:rsidRPr="007E50AC">
        <w:rPr>
          <w:rFonts w:ascii="Times New Roman" w:hAnsi="Times New Roman" w:cs="Times New Roman"/>
          <w:sz w:val="22"/>
          <w:szCs w:val="22"/>
        </w:rPr>
        <w:t>a special envoy for the Summit. We also request that civil society representatives be included in the official government delegation to the Summit.</w:t>
      </w:r>
    </w:p>
    <w:p w:rsidR="006E7BA3" w:rsidRPr="007E50AC" w:rsidRDefault="006E7BA3" w:rsidP="007E50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E50AC">
        <w:rPr>
          <w:rFonts w:ascii="Times New Roman" w:hAnsi="Times New Roman" w:cs="Times New Roman"/>
          <w:sz w:val="22"/>
          <w:szCs w:val="22"/>
        </w:rPr>
        <w:t>Invest in the consultation process leading up to the Summit to ensure that the meeting produces an outcomes document with strong recommendations and a concrete plan of international action, as outlined in the NCD Alliance Proposed Outcomes Document for the Summit. This should include:</w:t>
      </w:r>
    </w:p>
    <w:p w:rsidR="006E7BA3" w:rsidRPr="007E50AC" w:rsidRDefault="006E7BA3" w:rsidP="007E50AC">
      <w:pPr>
        <w:pStyle w:val="ListParagraph"/>
        <w:numPr>
          <w:ilvl w:val="1"/>
          <w:numId w:val="2"/>
        </w:numPr>
        <w:spacing w:after="60"/>
        <w:ind w:left="143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E50AC">
        <w:rPr>
          <w:rFonts w:ascii="Times New Roman" w:hAnsi="Times New Roman" w:cs="Times New Roman"/>
          <w:sz w:val="22"/>
          <w:szCs w:val="22"/>
        </w:rPr>
        <w:t>Acknowledgement of the health, social and economic burden of NCDs in the world, particularly in low- and middle-income countries.</w:t>
      </w:r>
    </w:p>
    <w:p w:rsidR="006E7BA3" w:rsidRPr="007E50AC" w:rsidRDefault="006E7BA3" w:rsidP="007E50AC">
      <w:pPr>
        <w:pStyle w:val="ListParagraph"/>
        <w:numPr>
          <w:ilvl w:val="1"/>
          <w:numId w:val="2"/>
        </w:numPr>
        <w:spacing w:after="60"/>
        <w:ind w:left="143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E50AC">
        <w:rPr>
          <w:rFonts w:ascii="Times New Roman" w:hAnsi="Times New Roman" w:cs="Times New Roman"/>
          <w:sz w:val="22"/>
          <w:szCs w:val="22"/>
        </w:rPr>
        <w:t xml:space="preserve">An increase in international development funds </w:t>
      </w:r>
      <w:r w:rsidR="00864934" w:rsidRPr="007E50AC">
        <w:rPr>
          <w:rFonts w:ascii="Times New Roman" w:hAnsi="Times New Roman" w:cs="Times New Roman"/>
          <w:sz w:val="22"/>
          <w:szCs w:val="22"/>
        </w:rPr>
        <w:t xml:space="preserve">and technical assistance </w:t>
      </w:r>
      <w:r w:rsidRPr="007E50AC">
        <w:rPr>
          <w:rFonts w:ascii="Times New Roman" w:hAnsi="Times New Roman" w:cs="Times New Roman"/>
          <w:sz w:val="22"/>
          <w:szCs w:val="22"/>
        </w:rPr>
        <w:t>to NCD prevention and control, including support for international instruments such as the Framework Convention on Tobacco control.</w:t>
      </w:r>
    </w:p>
    <w:p w:rsidR="006E7BA3" w:rsidRPr="007E50AC" w:rsidRDefault="006E7BA3" w:rsidP="007E50AC">
      <w:pPr>
        <w:pStyle w:val="ListParagraph"/>
        <w:numPr>
          <w:ilvl w:val="1"/>
          <w:numId w:val="2"/>
        </w:numPr>
        <w:spacing w:after="60"/>
        <w:ind w:left="143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E50AC">
        <w:rPr>
          <w:rFonts w:ascii="Times New Roman" w:hAnsi="Times New Roman" w:cs="Times New Roman"/>
          <w:sz w:val="22"/>
          <w:szCs w:val="22"/>
        </w:rPr>
        <w:t xml:space="preserve">Measures that address the availability and affordability of quality medicines </w:t>
      </w:r>
      <w:r w:rsidR="007E50AC" w:rsidRPr="007E50AC">
        <w:rPr>
          <w:rFonts w:ascii="Times New Roman" w:hAnsi="Times New Roman" w:cs="Times New Roman"/>
          <w:sz w:val="22"/>
          <w:szCs w:val="22"/>
        </w:rPr>
        <w:t xml:space="preserve">and technologies </w:t>
      </w:r>
      <w:r w:rsidRPr="007E50AC">
        <w:rPr>
          <w:rFonts w:ascii="Times New Roman" w:hAnsi="Times New Roman" w:cs="Times New Roman"/>
          <w:sz w:val="22"/>
          <w:szCs w:val="22"/>
        </w:rPr>
        <w:t>to ensure that people living with NCDs can access life-saving treatments.</w:t>
      </w:r>
    </w:p>
    <w:p w:rsidR="006E7BA3" w:rsidRPr="007E50AC" w:rsidRDefault="006E7BA3" w:rsidP="007E50AC">
      <w:pPr>
        <w:pStyle w:val="ListParagraph"/>
        <w:numPr>
          <w:ilvl w:val="1"/>
          <w:numId w:val="2"/>
        </w:numPr>
        <w:spacing w:after="60"/>
        <w:ind w:left="143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E50AC">
        <w:rPr>
          <w:rFonts w:ascii="Times New Roman" w:hAnsi="Times New Roman" w:cs="Times New Roman"/>
          <w:sz w:val="22"/>
          <w:szCs w:val="22"/>
        </w:rPr>
        <w:t>Agreement to global accountability monitoring, reporting, and follow-up mechanisms.</w:t>
      </w:r>
    </w:p>
    <w:p w:rsidR="006E7BA3" w:rsidRPr="007E50AC" w:rsidRDefault="006E7BA3" w:rsidP="007E50AC">
      <w:pPr>
        <w:spacing w:after="0" w:line="240" w:lineRule="auto"/>
        <w:jc w:val="both"/>
        <w:rPr>
          <w:rFonts w:ascii="Times New Roman" w:eastAsia="Calibri" w:hAnsi="Times New Roman" w:cs="Times New Roman"/>
          <w:lang w:val="en-US" w:eastAsia="nl-BE"/>
        </w:rPr>
      </w:pPr>
    </w:p>
    <w:p w:rsidR="00560CAA" w:rsidRPr="007E50AC" w:rsidRDefault="00560CAA" w:rsidP="007E50AC">
      <w:pPr>
        <w:spacing w:after="0" w:line="240" w:lineRule="auto"/>
        <w:jc w:val="both"/>
        <w:rPr>
          <w:rFonts w:ascii="Times New Roman" w:eastAsia="Calibri" w:hAnsi="Times New Roman" w:cs="Times New Roman"/>
          <w:lang w:val="en-US" w:eastAsia="nl-BE"/>
        </w:rPr>
      </w:pPr>
      <w:r w:rsidRPr="007E50AC">
        <w:rPr>
          <w:rFonts w:ascii="Times New Roman" w:eastAsia="Calibri" w:hAnsi="Times New Roman" w:cs="Times New Roman"/>
          <w:lang w:val="en-US" w:eastAsia="nl-BE"/>
        </w:rPr>
        <w:t xml:space="preserve">We would very much appreciate the opportunity to </w:t>
      </w:r>
      <w:r w:rsidR="00864934" w:rsidRPr="007E50AC">
        <w:rPr>
          <w:rFonts w:ascii="Times New Roman" w:eastAsia="Calibri" w:hAnsi="Times New Roman" w:cs="Times New Roman"/>
          <w:lang w:val="en-US" w:eastAsia="nl-BE"/>
        </w:rPr>
        <w:t xml:space="preserve">share </w:t>
      </w:r>
      <w:r w:rsidRPr="007E50AC">
        <w:rPr>
          <w:rFonts w:ascii="Times New Roman" w:eastAsia="Calibri" w:hAnsi="Times New Roman" w:cs="Times New Roman"/>
          <w:lang w:val="en-US" w:eastAsia="nl-BE"/>
        </w:rPr>
        <w:t>perspectives on the meeting with you or one of your colleagues. At your ear</w:t>
      </w:r>
      <w:r w:rsidR="00864934" w:rsidRPr="007E50AC">
        <w:rPr>
          <w:rFonts w:ascii="Times New Roman" w:eastAsia="Calibri" w:hAnsi="Times New Roman" w:cs="Times New Roman"/>
          <w:lang w:val="en-US" w:eastAsia="nl-BE"/>
        </w:rPr>
        <w:t>liest convenience, please let me</w:t>
      </w:r>
      <w:r w:rsidRPr="007E50AC">
        <w:rPr>
          <w:rFonts w:ascii="Times New Roman" w:eastAsia="Calibri" w:hAnsi="Times New Roman" w:cs="Times New Roman"/>
          <w:lang w:val="en-US" w:eastAsia="nl-BE"/>
        </w:rPr>
        <w:t xml:space="preserve"> know your availability in the coming weeks. </w:t>
      </w:r>
    </w:p>
    <w:p w:rsidR="00560CAA" w:rsidRPr="007E50AC" w:rsidRDefault="00560CAA" w:rsidP="007E50AC">
      <w:pPr>
        <w:spacing w:after="0" w:line="240" w:lineRule="auto"/>
        <w:jc w:val="both"/>
        <w:rPr>
          <w:rFonts w:ascii="Times New Roman" w:eastAsia="Calibri" w:hAnsi="Times New Roman" w:cs="Times New Roman"/>
          <w:lang w:val="en-US" w:eastAsia="nl-BE"/>
        </w:rPr>
      </w:pPr>
    </w:p>
    <w:p w:rsidR="00560CAA" w:rsidRPr="007E50AC" w:rsidRDefault="00560CAA" w:rsidP="007E50AC">
      <w:pPr>
        <w:spacing w:after="0" w:line="240" w:lineRule="auto"/>
        <w:jc w:val="both"/>
        <w:rPr>
          <w:rFonts w:ascii="Times New Roman" w:eastAsia="Calibri" w:hAnsi="Times New Roman" w:cs="Times New Roman"/>
          <w:lang w:val="en-US" w:eastAsia="nl-BE"/>
        </w:rPr>
      </w:pPr>
      <w:r w:rsidRPr="007E50AC">
        <w:rPr>
          <w:rFonts w:ascii="Times New Roman" w:eastAsia="Calibri" w:hAnsi="Times New Roman" w:cs="Times New Roman"/>
          <w:lang w:val="en-US" w:eastAsia="nl-BE"/>
        </w:rPr>
        <w:t xml:space="preserve">We look forward to </w:t>
      </w:r>
      <w:r w:rsidR="00864934" w:rsidRPr="007E50AC">
        <w:rPr>
          <w:rFonts w:ascii="Times New Roman" w:eastAsia="Calibri" w:hAnsi="Times New Roman" w:cs="Times New Roman"/>
          <w:lang w:val="en-US" w:eastAsia="nl-BE"/>
        </w:rPr>
        <w:t xml:space="preserve">your continued support for </w:t>
      </w:r>
      <w:r w:rsidRPr="007E50AC">
        <w:rPr>
          <w:rFonts w:ascii="Times New Roman" w:eastAsia="Calibri" w:hAnsi="Times New Roman" w:cs="Times New Roman"/>
          <w:lang w:val="en-US" w:eastAsia="nl-BE"/>
        </w:rPr>
        <w:t xml:space="preserve">a successful High-Level </w:t>
      </w:r>
      <w:r w:rsidR="007E50AC">
        <w:rPr>
          <w:rFonts w:ascii="Times New Roman" w:eastAsia="Calibri" w:hAnsi="Times New Roman" w:cs="Times New Roman"/>
          <w:lang w:val="en-US" w:eastAsia="nl-BE"/>
        </w:rPr>
        <w:t xml:space="preserve">Summit </w:t>
      </w:r>
      <w:r w:rsidR="00C13387">
        <w:rPr>
          <w:rFonts w:ascii="Times New Roman" w:eastAsia="Calibri" w:hAnsi="Times New Roman" w:cs="Times New Roman"/>
          <w:lang w:val="en-US" w:eastAsia="nl-BE"/>
        </w:rPr>
        <w:t xml:space="preserve">in </w:t>
      </w:r>
      <w:r w:rsidRPr="007E50AC">
        <w:rPr>
          <w:rFonts w:ascii="Times New Roman" w:eastAsia="Calibri" w:hAnsi="Times New Roman" w:cs="Times New Roman"/>
          <w:lang w:val="en-US" w:eastAsia="nl-BE"/>
        </w:rPr>
        <w:t>September.</w:t>
      </w:r>
    </w:p>
    <w:p w:rsidR="00560CAA" w:rsidRPr="007E50AC" w:rsidRDefault="00560CAA" w:rsidP="007E50AC">
      <w:pPr>
        <w:spacing w:after="0" w:line="240" w:lineRule="auto"/>
        <w:jc w:val="both"/>
        <w:rPr>
          <w:rFonts w:ascii="Times New Roman" w:eastAsia="Calibri" w:hAnsi="Times New Roman" w:cs="Times New Roman"/>
          <w:lang w:val="en-US" w:eastAsia="nl-BE"/>
        </w:rPr>
      </w:pPr>
    </w:p>
    <w:p w:rsidR="007E50AC" w:rsidRDefault="007E50AC" w:rsidP="007E50AC">
      <w:pPr>
        <w:spacing w:after="0" w:line="240" w:lineRule="auto"/>
        <w:jc w:val="both"/>
        <w:rPr>
          <w:rFonts w:ascii="Times New Roman" w:eastAsia="Calibri" w:hAnsi="Times New Roman" w:cs="Times New Roman"/>
          <w:lang w:val="en-US" w:eastAsia="nl-BE"/>
        </w:rPr>
      </w:pPr>
    </w:p>
    <w:p w:rsidR="00560CAA" w:rsidRPr="007E50AC" w:rsidRDefault="00560CAA" w:rsidP="007E50AC">
      <w:pPr>
        <w:spacing w:after="0" w:line="240" w:lineRule="auto"/>
        <w:jc w:val="both"/>
        <w:rPr>
          <w:rFonts w:ascii="Times New Roman" w:eastAsia="Calibri" w:hAnsi="Times New Roman" w:cs="Times New Roman"/>
          <w:lang w:val="en-US" w:eastAsia="nl-BE"/>
        </w:rPr>
      </w:pPr>
      <w:r w:rsidRPr="007E50AC">
        <w:rPr>
          <w:rFonts w:ascii="Times New Roman" w:eastAsia="Calibri" w:hAnsi="Times New Roman" w:cs="Times New Roman"/>
          <w:lang w:val="en-US" w:eastAsia="nl-BE"/>
        </w:rPr>
        <w:t>Sincerely,</w:t>
      </w:r>
    </w:p>
    <w:sectPr w:rsidR="00560CAA" w:rsidRPr="007E50AC" w:rsidSect="007E50AC">
      <w:pgSz w:w="11906" w:h="16838"/>
      <w:pgMar w:top="993" w:right="15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F2406"/>
    <w:multiLevelType w:val="hybridMultilevel"/>
    <w:tmpl w:val="8496CC5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85DA3"/>
    <w:multiLevelType w:val="hybridMultilevel"/>
    <w:tmpl w:val="9C82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B01"/>
    <w:rsid w:val="000C56C0"/>
    <w:rsid w:val="000E6FCC"/>
    <w:rsid w:val="00106287"/>
    <w:rsid w:val="0017284A"/>
    <w:rsid w:val="00232334"/>
    <w:rsid w:val="002E0DDE"/>
    <w:rsid w:val="00367B01"/>
    <w:rsid w:val="00560CAA"/>
    <w:rsid w:val="006C770E"/>
    <w:rsid w:val="006E7BA3"/>
    <w:rsid w:val="0077357C"/>
    <w:rsid w:val="007E50AC"/>
    <w:rsid w:val="008337E4"/>
    <w:rsid w:val="00864934"/>
    <w:rsid w:val="00A80778"/>
    <w:rsid w:val="00C1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stParagraph">
    <w:name w:val="List Paragraph"/>
    <w:basedOn w:val="Normal"/>
    <w:uiPriority w:val="99"/>
    <w:qFormat/>
    <w:rsid w:val="006E7BA3"/>
    <w:pPr>
      <w:spacing w:line="240" w:lineRule="auto"/>
      <w:ind w:left="720"/>
    </w:pPr>
    <w:rPr>
      <w:rFonts w:ascii="Cambria" w:eastAsia="Cambria" w:hAnsi="Cambria" w:cs="Cambr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505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370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9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1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35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33732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61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0798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7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9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65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9392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2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4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05E0B-1579-4388-A7D2-0868AE57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Rifat Choudhury</dc:creator>
  <cp:lastModifiedBy>Greg Paton</cp:lastModifiedBy>
  <cp:revision>4</cp:revision>
  <dcterms:created xsi:type="dcterms:W3CDTF">2011-03-30T15:50:00Z</dcterms:created>
  <dcterms:modified xsi:type="dcterms:W3CDTF">2011-03-30T17:27:00Z</dcterms:modified>
</cp:coreProperties>
</file>